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79" w:rsidRDefault="00550679" w:rsidP="00550679">
      <w:pPr>
        <w:pStyle w:val="ListParagraph"/>
        <w:ind w:left="0"/>
        <w:jc w:val="center"/>
      </w:pPr>
      <w:r>
        <w:t>Community Pathways Committee Charge</w:t>
      </w:r>
    </w:p>
    <w:p w:rsidR="00550679" w:rsidRDefault="00550679" w:rsidP="00550679">
      <w:pPr>
        <w:pStyle w:val="ListParagraph"/>
        <w:ind w:left="0"/>
        <w:jc w:val="center"/>
      </w:pPr>
    </w:p>
    <w:p w:rsidR="00550679" w:rsidRDefault="00550679" w:rsidP="00550679">
      <w:pPr>
        <w:pStyle w:val="ListParagraph"/>
        <w:ind w:left="0"/>
      </w:pPr>
      <w:r>
        <w:t xml:space="preserve">The Sunderland Community Pathways Committee is established to generate ideas and opportunities to enhance the Sunderland community through the strategic investment of Community Preservation Act Funds and to identify other potential financial resources.  </w:t>
      </w:r>
    </w:p>
    <w:p w:rsidR="00550679" w:rsidRDefault="00550679" w:rsidP="00550679">
      <w:pPr>
        <w:pStyle w:val="ListParagraph"/>
        <w:ind w:left="0"/>
      </w:pPr>
    </w:p>
    <w:p w:rsidR="00550679" w:rsidRPr="00B25537" w:rsidRDefault="00550679" w:rsidP="00550679">
      <w:pPr>
        <w:pStyle w:val="ListParagraph"/>
        <w:ind w:left="0"/>
      </w:pPr>
      <w:r w:rsidRPr="00B25537">
        <w:t>The Committee shall consist of seven (7) members comprised of residents and/or representatives of town boards and commissions whose missions involve protecting and promoting the natural, cultural and physical character of the Sunderland community and enhancing the lives and health of its residents</w:t>
      </w:r>
    </w:p>
    <w:p w:rsidR="00550679" w:rsidRDefault="00550679" w:rsidP="00550679">
      <w:pPr>
        <w:pStyle w:val="ListParagraph"/>
        <w:ind w:left="0"/>
      </w:pPr>
    </w:p>
    <w:p w:rsidR="00550679" w:rsidRDefault="00550679" w:rsidP="00550679">
      <w:pPr>
        <w:pStyle w:val="ListParagraph"/>
        <w:ind w:left="0"/>
      </w:pPr>
      <w:r>
        <w:t>The Committee shall explore options and opportunities to:</w:t>
      </w:r>
    </w:p>
    <w:p w:rsidR="00550679" w:rsidRDefault="00550679" w:rsidP="00550679">
      <w:pPr>
        <w:pStyle w:val="ListParagraph"/>
        <w:ind w:left="0"/>
      </w:pPr>
      <w:r>
        <w:t xml:space="preserve"> </w:t>
      </w:r>
    </w:p>
    <w:p w:rsidR="00550679" w:rsidRDefault="00550679" w:rsidP="00550679">
      <w:pPr>
        <w:pStyle w:val="ListParagraph"/>
        <w:numPr>
          <w:ilvl w:val="0"/>
          <w:numId w:val="1"/>
        </w:numPr>
      </w:pPr>
      <w:r>
        <w:t xml:space="preserve">Enhance pedestrian safety for crossing at the </w:t>
      </w:r>
      <w:proofErr w:type="spellStart"/>
      <w:r>
        <w:t>Rte</w:t>
      </w:r>
      <w:proofErr w:type="spellEnd"/>
      <w:r>
        <w:t xml:space="preserve"> 116/ </w:t>
      </w:r>
      <w:proofErr w:type="spellStart"/>
      <w:r>
        <w:t>Rte</w:t>
      </w:r>
      <w:proofErr w:type="spellEnd"/>
      <w:r>
        <w:t xml:space="preserve"> 47 intersection and applying common pedestrian crossing design elements at Old Amherst Rd and North Silver Lane to promote pedestrian use.</w:t>
      </w:r>
    </w:p>
    <w:p w:rsidR="00550679" w:rsidRDefault="00550679" w:rsidP="00550679">
      <w:pPr>
        <w:pStyle w:val="ListParagraph"/>
        <w:numPr>
          <w:ilvl w:val="0"/>
          <w:numId w:val="1"/>
        </w:numPr>
      </w:pPr>
      <w:r>
        <w:t xml:space="preserve">Improve sidewalks on North and South Main St. </w:t>
      </w:r>
    </w:p>
    <w:p w:rsidR="00550679" w:rsidRPr="00B25537" w:rsidRDefault="00550679" w:rsidP="00550679">
      <w:pPr>
        <w:pStyle w:val="ListParagraph"/>
        <w:numPr>
          <w:ilvl w:val="0"/>
          <w:numId w:val="1"/>
        </w:numPr>
        <w:rPr>
          <w:i/>
        </w:rPr>
      </w:pPr>
      <w:r>
        <w:t xml:space="preserve">Invest in tree care and replacement to ensure the long-term character of Sunderland’s iconic Main St. </w:t>
      </w:r>
      <w:r w:rsidRPr="00B25537">
        <w:rPr>
          <w:i/>
        </w:rPr>
        <w:t>(check with selectmen)</w:t>
      </w:r>
    </w:p>
    <w:p w:rsidR="00550679" w:rsidRDefault="00550679" w:rsidP="00550679">
      <w:pPr>
        <w:pStyle w:val="ListParagraph"/>
        <w:numPr>
          <w:ilvl w:val="0"/>
          <w:numId w:val="1"/>
        </w:numPr>
      </w:pPr>
      <w:r>
        <w:t>Create a nature/walking path at the Sunderland Elementary School</w:t>
      </w:r>
    </w:p>
    <w:p w:rsidR="00550679" w:rsidRDefault="00550679" w:rsidP="00550679">
      <w:pPr>
        <w:pStyle w:val="ListParagraph"/>
        <w:numPr>
          <w:ilvl w:val="0"/>
          <w:numId w:val="1"/>
        </w:numPr>
      </w:pPr>
      <w:r>
        <w:t>Create a walking trail from the School St. Connecticut River Access south to the cemetery.</w:t>
      </w:r>
    </w:p>
    <w:p w:rsidR="00550679" w:rsidRDefault="00550679" w:rsidP="00550679">
      <w:pPr>
        <w:pStyle w:val="ListParagraph"/>
        <w:numPr>
          <w:ilvl w:val="0"/>
          <w:numId w:val="1"/>
        </w:numPr>
      </w:pPr>
      <w:r>
        <w:t xml:space="preserve">Enhance the Sunderland Town Park. </w:t>
      </w:r>
    </w:p>
    <w:p w:rsidR="00550679" w:rsidRDefault="00550679" w:rsidP="00550679">
      <w:pPr>
        <w:pStyle w:val="ListParagraph"/>
        <w:numPr>
          <w:ilvl w:val="0"/>
          <w:numId w:val="1"/>
        </w:numPr>
      </w:pPr>
      <w:r>
        <w:t>Promote the Park as a community asset.</w:t>
      </w:r>
    </w:p>
    <w:p w:rsidR="00550679" w:rsidRDefault="00550679" w:rsidP="00550679">
      <w:pPr>
        <w:pStyle w:val="ListParagraph"/>
        <w:numPr>
          <w:ilvl w:val="0"/>
          <w:numId w:val="1"/>
        </w:numPr>
      </w:pPr>
      <w:r>
        <w:t>Enhance the School Street ball field property to encourage other athletic or community uses.</w:t>
      </w:r>
    </w:p>
    <w:p w:rsidR="00550679" w:rsidRDefault="00550679" w:rsidP="00550679">
      <w:pPr>
        <w:pStyle w:val="ListParagraph"/>
        <w:numPr>
          <w:ilvl w:val="0"/>
          <w:numId w:val="1"/>
        </w:numPr>
      </w:pPr>
      <w:r w:rsidRPr="00384170">
        <w:t xml:space="preserve">Identify </w:t>
      </w:r>
      <w:r>
        <w:t xml:space="preserve">potential </w:t>
      </w:r>
      <w:r w:rsidRPr="00384170">
        <w:t>project funding sources and mechanisms</w:t>
      </w:r>
      <w:r>
        <w:t>.</w:t>
      </w:r>
    </w:p>
    <w:p w:rsidR="00550679" w:rsidRDefault="00550679" w:rsidP="00550679">
      <w:pPr>
        <w:pStyle w:val="ListParagraph"/>
        <w:ind w:left="0"/>
      </w:pPr>
    </w:p>
    <w:p w:rsidR="00550679" w:rsidRDefault="00550679" w:rsidP="00550679">
      <w:r>
        <w:t>The Sunderland Community Pathways Committee shall commence its work upon the Board of Selectmen’s appointment of a quorum of the committee, and shall report its progress and make recommendations in writing as needed to the Board of Selectmen.</w:t>
      </w:r>
    </w:p>
    <w:p w:rsidR="00550679" w:rsidRDefault="00550679" w:rsidP="00550679"/>
    <w:p w:rsidR="00550679" w:rsidRDefault="00550679" w:rsidP="00550679"/>
    <w:p w:rsidR="00550679" w:rsidRDefault="00550679" w:rsidP="00550679"/>
    <w:p w:rsidR="00550679" w:rsidRDefault="00550679" w:rsidP="00550679"/>
    <w:p w:rsidR="00550679" w:rsidRDefault="00550679" w:rsidP="00550679">
      <w:proofErr w:type="spellStart"/>
      <w:r>
        <w:t>BoS</w:t>
      </w:r>
      <w:proofErr w:type="spellEnd"/>
      <w:r>
        <w:t xml:space="preserve"> Approved:  </w:t>
      </w:r>
      <w:r w:rsidR="008E692A" w:rsidRPr="008E692A">
        <w:rPr>
          <w:u w:val="single"/>
        </w:rPr>
        <w:t>11/16/2015</w:t>
      </w:r>
    </w:p>
    <w:p w:rsidR="00550679" w:rsidRDefault="00550679" w:rsidP="00550679"/>
    <w:p w:rsidR="00550679" w:rsidRDefault="00550679" w:rsidP="00550679">
      <w:proofErr w:type="spellStart"/>
      <w:r>
        <w:t>BoS</w:t>
      </w:r>
      <w:proofErr w:type="spellEnd"/>
      <w:r>
        <w:t xml:space="preserve"> Amended: __________</w:t>
      </w:r>
    </w:p>
    <w:p w:rsidR="00550679" w:rsidRDefault="00550679" w:rsidP="00550679"/>
    <w:p w:rsidR="00550679" w:rsidRDefault="00550679" w:rsidP="00550679"/>
    <w:p w:rsidR="00550679" w:rsidRDefault="00550679" w:rsidP="00550679"/>
    <w:p w:rsidR="00550679" w:rsidRDefault="00550679" w:rsidP="00550679"/>
    <w:p w:rsidR="002A38F8" w:rsidRDefault="002A38F8"/>
    <w:sectPr w:rsidR="002A38F8" w:rsidSect="00E153F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66" w:rsidRDefault="00ED5566" w:rsidP="000126DD">
      <w:r>
        <w:separator/>
      </w:r>
    </w:p>
  </w:endnote>
  <w:endnote w:type="continuationSeparator" w:id="0">
    <w:p w:rsidR="00ED5566" w:rsidRDefault="00ED5566" w:rsidP="0001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DD" w:rsidRDefault="00012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DD" w:rsidRDefault="00012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DD" w:rsidRDefault="00012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66" w:rsidRDefault="00ED5566" w:rsidP="000126DD">
      <w:r>
        <w:separator/>
      </w:r>
    </w:p>
  </w:footnote>
  <w:footnote w:type="continuationSeparator" w:id="0">
    <w:p w:rsidR="00ED5566" w:rsidRDefault="00ED5566" w:rsidP="00012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DD" w:rsidRDefault="00012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DD" w:rsidRDefault="00012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DD" w:rsidRDefault="00012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1BAC"/>
    <w:multiLevelType w:val="hybridMultilevel"/>
    <w:tmpl w:val="9358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79"/>
    <w:rsid w:val="000126DD"/>
    <w:rsid w:val="002A38F8"/>
    <w:rsid w:val="002D48F6"/>
    <w:rsid w:val="00550679"/>
    <w:rsid w:val="006E61D2"/>
    <w:rsid w:val="008E692A"/>
    <w:rsid w:val="00924969"/>
    <w:rsid w:val="00AE4BBE"/>
    <w:rsid w:val="00ED5566"/>
    <w:rsid w:val="00F3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79"/>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679"/>
    <w:pPr>
      <w:ind w:left="720"/>
      <w:contextualSpacing/>
    </w:pPr>
  </w:style>
  <w:style w:type="paragraph" w:styleId="Header">
    <w:name w:val="header"/>
    <w:basedOn w:val="Normal"/>
    <w:link w:val="HeaderChar"/>
    <w:uiPriority w:val="99"/>
    <w:unhideWhenUsed/>
    <w:rsid w:val="000126DD"/>
    <w:pPr>
      <w:tabs>
        <w:tab w:val="center" w:pos="4680"/>
        <w:tab w:val="right" w:pos="9360"/>
      </w:tabs>
    </w:pPr>
  </w:style>
  <w:style w:type="character" w:customStyle="1" w:styleId="HeaderChar">
    <w:name w:val="Header Char"/>
    <w:basedOn w:val="DefaultParagraphFont"/>
    <w:link w:val="Header"/>
    <w:uiPriority w:val="99"/>
    <w:rsid w:val="000126DD"/>
    <w:rPr>
      <w:rFonts w:asciiTheme="minorHAnsi" w:hAnsiTheme="minorHAnsi"/>
      <w:szCs w:val="24"/>
    </w:rPr>
  </w:style>
  <w:style w:type="paragraph" w:styleId="Footer">
    <w:name w:val="footer"/>
    <w:basedOn w:val="Normal"/>
    <w:link w:val="FooterChar"/>
    <w:uiPriority w:val="99"/>
    <w:unhideWhenUsed/>
    <w:rsid w:val="000126DD"/>
    <w:pPr>
      <w:tabs>
        <w:tab w:val="center" w:pos="4680"/>
        <w:tab w:val="right" w:pos="9360"/>
      </w:tabs>
    </w:pPr>
  </w:style>
  <w:style w:type="character" w:customStyle="1" w:styleId="FooterChar">
    <w:name w:val="Footer Char"/>
    <w:basedOn w:val="DefaultParagraphFont"/>
    <w:link w:val="Footer"/>
    <w:uiPriority w:val="99"/>
    <w:rsid w:val="000126DD"/>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79"/>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679"/>
    <w:pPr>
      <w:ind w:left="720"/>
      <w:contextualSpacing/>
    </w:pPr>
  </w:style>
  <w:style w:type="paragraph" w:styleId="Header">
    <w:name w:val="header"/>
    <w:basedOn w:val="Normal"/>
    <w:link w:val="HeaderChar"/>
    <w:uiPriority w:val="99"/>
    <w:unhideWhenUsed/>
    <w:rsid w:val="000126DD"/>
    <w:pPr>
      <w:tabs>
        <w:tab w:val="center" w:pos="4680"/>
        <w:tab w:val="right" w:pos="9360"/>
      </w:tabs>
    </w:pPr>
  </w:style>
  <w:style w:type="character" w:customStyle="1" w:styleId="HeaderChar">
    <w:name w:val="Header Char"/>
    <w:basedOn w:val="DefaultParagraphFont"/>
    <w:link w:val="Header"/>
    <w:uiPriority w:val="99"/>
    <w:rsid w:val="000126DD"/>
    <w:rPr>
      <w:rFonts w:asciiTheme="minorHAnsi" w:hAnsiTheme="minorHAnsi"/>
      <w:szCs w:val="24"/>
    </w:rPr>
  </w:style>
  <w:style w:type="paragraph" w:styleId="Footer">
    <w:name w:val="footer"/>
    <w:basedOn w:val="Normal"/>
    <w:link w:val="FooterChar"/>
    <w:uiPriority w:val="99"/>
    <w:unhideWhenUsed/>
    <w:rsid w:val="000126DD"/>
    <w:pPr>
      <w:tabs>
        <w:tab w:val="center" w:pos="4680"/>
        <w:tab w:val="right" w:pos="9360"/>
      </w:tabs>
    </w:pPr>
  </w:style>
  <w:style w:type="character" w:customStyle="1" w:styleId="FooterChar">
    <w:name w:val="Footer Char"/>
    <w:basedOn w:val="DefaultParagraphFont"/>
    <w:link w:val="Footer"/>
    <w:uiPriority w:val="99"/>
    <w:rsid w:val="000126DD"/>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936A-832B-4384-AF55-CDC5073D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Townadmin</dc:creator>
  <cp:lastModifiedBy>Townadmin</cp:lastModifiedBy>
  <cp:revision>4</cp:revision>
  <dcterms:created xsi:type="dcterms:W3CDTF">2015-11-03T19:53:00Z</dcterms:created>
  <dcterms:modified xsi:type="dcterms:W3CDTF">2015-11-17T14:35:00Z</dcterms:modified>
</cp:coreProperties>
</file>